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C84" w:rsidRDefault="002A1C84" w:rsidP="002A1C84">
      <w:pPr>
        <w:rPr>
          <w:rFonts w:ascii="Arial" w:hAnsi="Arial" w:cs="Arial"/>
          <w:b/>
          <w:sz w:val="32"/>
          <w:szCs w:val="32"/>
        </w:rPr>
      </w:pPr>
    </w:p>
    <w:p w:rsidR="005764B2" w:rsidRPr="00F40677" w:rsidRDefault="005764B2" w:rsidP="00F40677">
      <w:pPr>
        <w:rPr>
          <w:rFonts w:ascii="Arial" w:hAnsi="Arial" w:cs="Arial"/>
          <w:b/>
          <w:color w:val="FF0066"/>
          <w:sz w:val="32"/>
          <w:szCs w:val="32"/>
        </w:rPr>
      </w:pPr>
      <w:r w:rsidRPr="00F40677">
        <w:rPr>
          <w:rFonts w:ascii="Arial" w:hAnsi="Arial" w:cs="Arial"/>
          <w:b/>
          <w:color w:val="FF0066"/>
          <w:sz w:val="32"/>
          <w:szCs w:val="32"/>
        </w:rPr>
        <w:t>PLAN TO DELIVER ACCESSIBLE CUSTOMER SERVICE</w:t>
      </w:r>
    </w:p>
    <w:p w:rsidR="005764B2" w:rsidRPr="002A1C84" w:rsidRDefault="005764B2">
      <w:pPr>
        <w:rPr>
          <w:rFonts w:ascii="Arial" w:hAnsi="Arial" w:cs="Arial"/>
        </w:rPr>
      </w:pPr>
    </w:p>
    <w:p w:rsidR="005764B2" w:rsidRPr="002A1C84" w:rsidRDefault="005764B2">
      <w:pPr>
        <w:rPr>
          <w:rFonts w:ascii="Arial" w:hAnsi="Arial" w:cs="Arial"/>
        </w:rPr>
      </w:pPr>
      <w:r w:rsidRPr="002A1C84">
        <w:rPr>
          <w:rFonts w:ascii="Arial" w:hAnsi="Arial" w:cs="Arial"/>
        </w:rPr>
        <w:t xml:space="preserve">Effective Date:  </w:t>
      </w:r>
      <w:r w:rsidR="00C2780B">
        <w:rPr>
          <w:rFonts w:ascii="Arial" w:hAnsi="Arial" w:cs="Arial"/>
        </w:rPr>
        <w:t>January 1, 2015</w:t>
      </w:r>
    </w:p>
    <w:p w:rsidR="005764B2" w:rsidRPr="002A1C84" w:rsidRDefault="005764B2">
      <w:pPr>
        <w:rPr>
          <w:rFonts w:ascii="Arial" w:hAnsi="Arial" w:cs="Arial"/>
        </w:rPr>
      </w:pPr>
    </w:p>
    <w:p w:rsidR="005764B2" w:rsidRPr="002A1C84" w:rsidRDefault="005764B2">
      <w:pPr>
        <w:rPr>
          <w:rFonts w:ascii="Arial" w:hAnsi="Arial" w:cs="Arial"/>
        </w:rPr>
      </w:pPr>
      <w:r w:rsidRPr="002A1C84">
        <w:rPr>
          <w:rFonts w:ascii="Arial" w:hAnsi="Arial" w:cs="Arial"/>
        </w:rPr>
        <w:t>Yogurty’s Systems Inc. takes the position that customer service and information will be provided in a manner that respects the dignity and independence of persons with disabilities.</w:t>
      </w:r>
    </w:p>
    <w:p w:rsidR="005764B2" w:rsidRPr="002A1C84" w:rsidRDefault="005764B2">
      <w:pPr>
        <w:rPr>
          <w:rFonts w:ascii="Arial" w:hAnsi="Arial" w:cs="Arial"/>
        </w:rPr>
      </w:pPr>
    </w:p>
    <w:p w:rsidR="005764B2" w:rsidRPr="002A1C84" w:rsidRDefault="005764B2">
      <w:pPr>
        <w:rPr>
          <w:rFonts w:ascii="Arial" w:hAnsi="Arial" w:cs="Arial"/>
        </w:rPr>
      </w:pPr>
      <w:r w:rsidRPr="002A1C84">
        <w:rPr>
          <w:rFonts w:ascii="Arial" w:hAnsi="Arial" w:cs="Arial"/>
        </w:rPr>
        <w:t>The provision of customer service and information to persons with disabilities and others are integrated into our company’s general customer service practices unless an alternate measure is necessary, whether temporarily or on a permanent basis, to enable a person with a disability to obtain, use or benefit from the customer service and information our company provides.</w:t>
      </w:r>
    </w:p>
    <w:p w:rsidR="005764B2" w:rsidRPr="002A1C84" w:rsidRDefault="005764B2">
      <w:pPr>
        <w:rPr>
          <w:rFonts w:ascii="Arial" w:hAnsi="Arial" w:cs="Arial"/>
        </w:rPr>
      </w:pPr>
    </w:p>
    <w:p w:rsidR="005764B2" w:rsidRPr="002A1C84" w:rsidRDefault="005764B2">
      <w:pPr>
        <w:rPr>
          <w:rFonts w:ascii="Arial" w:hAnsi="Arial" w:cs="Arial"/>
        </w:rPr>
      </w:pPr>
      <w:r w:rsidRPr="002A1C84">
        <w:rPr>
          <w:rFonts w:ascii="Arial" w:hAnsi="Arial" w:cs="Arial"/>
        </w:rPr>
        <w:t>Reasonable efforts will be used to provide persons with disabilities an opportunity equal to that given to others to obtain customer service and information.</w:t>
      </w:r>
    </w:p>
    <w:p w:rsidR="005764B2" w:rsidRPr="002A1C84" w:rsidRDefault="005764B2">
      <w:pPr>
        <w:rPr>
          <w:rFonts w:ascii="Arial" w:hAnsi="Arial" w:cs="Arial"/>
        </w:rPr>
      </w:pPr>
    </w:p>
    <w:p w:rsidR="005764B2" w:rsidRPr="002A1C84" w:rsidRDefault="005764B2">
      <w:pPr>
        <w:rPr>
          <w:rFonts w:ascii="Arial" w:hAnsi="Arial" w:cs="Arial"/>
          <w:b/>
        </w:rPr>
      </w:pPr>
      <w:r w:rsidRPr="002A1C84">
        <w:rPr>
          <w:rFonts w:ascii="Arial" w:hAnsi="Arial" w:cs="Arial"/>
          <w:b/>
        </w:rPr>
        <w:t>Environmental Factors</w:t>
      </w:r>
    </w:p>
    <w:p w:rsidR="005764B2" w:rsidRPr="002A1C84" w:rsidRDefault="005764B2">
      <w:pPr>
        <w:rPr>
          <w:rFonts w:ascii="Arial" w:hAnsi="Arial" w:cs="Arial"/>
        </w:rPr>
      </w:pPr>
      <w:r w:rsidRPr="002A1C84">
        <w:rPr>
          <w:rFonts w:ascii="Arial" w:hAnsi="Arial" w:cs="Arial"/>
        </w:rPr>
        <w:t>Our organization has reviewed and adjusted our facilities, where reasonably possible, to provide ease of customer service and information to customers with disabilities.</w:t>
      </w:r>
    </w:p>
    <w:p w:rsidR="005764B2" w:rsidRPr="002A1C84" w:rsidRDefault="005764B2">
      <w:pPr>
        <w:rPr>
          <w:rFonts w:ascii="Arial" w:hAnsi="Arial" w:cs="Arial"/>
        </w:rPr>
      </w:pPr>
    </w:p>
    <w:p w:rsidR="005764B2" w:rsidRPr="002A1C84" w:rsidRDefault="005764B2">
      <w:pPr>
        <w:rPr>
          <w:rFonts w:ascii="Arial" w:hAnsi="Arial" w:cs="Arial"/>
          <w:b/>
        </w:rPr>
      </w:pPr>
      <w:r w:rsidRPr="002A1C84">
        <w:rPr>
          <w:rFonts w:ascii="Arial" w:hAnsi="Arial" w:cs="Arial"/>
          <w:b/>
        </w:rPr>
        <w:t>Communication and Information</w:t>
      </w:r>
    </w:p>
    <w:p w:rsidR="005764B2" w:rsidRPr="002A1C84" w:rsidRDefault="005764B2">
      <w:pPr>
        <w:rPr>
          <w:rFonts w:ascii="Arial" w:hAnsi="Arial" w:cs="Arial"/>
        </w:rPr>
      </w:pPr>
      <w:r w:rsidRPr="00832D1B">
        <w:rPr>
          <w:rFonts w:ascii="Arial" w:hAnsi="Arial" w:cs="Arial"/>
        </w:rPr>
        <w:t>Our organization has reviewed our methods of communication and providing information to persons with disabilities and has implemented procedures to take into account the customer’s disability when communicating with them.</w:t>
      </w:r>
    </w:p>
    <w:p w:rsidR="005764B2" w:rsidRPr="002A1C84" w:rsidRDefault="005764B2">
      <w:pPr>
        <w:rPr>
          <w:rFonts w:ascii="Arial" w:hAnsi="Arial" w:cs="Arial"/>
        </w:rPr>
      </w:pPr>
    </w:p>
    <w:p w:rsidR="005764B2" w:rsidRPr="002A1C84" w:rsidRDefault="005764B2">
      <w:pPr>
        <w:rPr>
          <w:rFonts w:ascii="Arial" w:hAnsi="Arial" w:cs="Arial"/>
          <w:b/>
        </w:rPr>
      </w:pPr>
      <w:r w:rsidRPr="002A1C84">
        <w:rPr>
          <w:rFonts w:ascii="Arial" w:hAnsi="Arial" w:cs="Arial"/>
          <w:b/>
        </w:rPr>
        <w:t>Assistive Support</w:t>
      </w:r>
    </w:p>
    <w:p w:rsidR="005764B2" w:rsidRPr="002A1C84" w:rsidRDefault="005764B2">
      <w:pPr>
        <w:rPr>
          <w:rFonts w:ascii="Arial" w:hAnsi="Arial" w:cs="Arial"/>
        </w:rPr>
      </w:pPr>
      <w:r w:rsidRPr="00832D1B">
        <w:rPr>
          <w:rFonts w:ascii="Arial" w:hAnsi="Arial" w:cs="Arial"/>
        </w:rPr>
        <w:t>Our organization welcomes people with disabilities and their service animals.</w:t>
      </w:r>
      <w:r w:rsidRPr="002A1C84">
        <w:rPr>
          <w:rFonts w:ascii="Arial" w:hAnsi="Arial" w:cs="Arial"/>
        </w:rPr>
        <w:t xml:space="preserve">  These service animals are allowed on the parts of our premises that are open to the public.</w:t>
      </w:r>
    </w:p>
    <w:p w:rsidR="005764B2" w:rsidRPr="002A1C84" w:rsidRDefault="005764B2">
      <w:pPr>
        <w:rPr>
          <w:rFonts w:ascii="Arial" w:hAnsi="Arial" w:cs="Arial"/>
        </w:rPr>
      </w:pPr>
    </w:p>
    <w:p w:rsidR="005764B2" w:rsidRPr="002A1C84" w:rsidRDefault="005764B2">
      <w:pPr>
        <w:rPr>
          <w:rFonts w:ascii="Arial" w:hAnsi="Arial" w:cs="Arial"/>
        </w:rPr>
      </w:pPr>
      <w:r w:rsidRPr="002A1C84">
        <w:rPr>
          <w:rFonts w:ascii="Arial" w:hAnsi="Arial" w:cs="Arial"/>
        </w:rPr>
        <w:t xml:space="preserve">A person with a </w:t>
      </w:r>
      <w:r w:rsidR="002A1C84" w:rsidRPr="002A1C84">
        <w:rPr>
          <w:rFonts w:ascii="Arial" w:hAnsi="Arial" w:cs="Arial"/>
        </w:rPr>
        <w:t>disability</w:t>
      </w:r>
      <w:r w:rsidRPr="002A1C84">
        <w:rPr>
          <w:rFonts w:ascii="Arial" w:hAnsi="Arial" w:cs="Arial"/>
        </w:rPr>
        <w:t xml:space="preserve"> who is accompanied by a support person can have that person accompany them on our </w:t>
      </w:r>
      <w:r w:rsidRPr="00832D1B">
        <w:rPr>
          <w:rFonts w:ascii="Arial" w:hAnsi="Arial" w:cs="Arial"/>
        </w:rPr>
        <w:t>premises</w:t>
      </w:r>
      <w:r w:rsidRPr="002A1C84">
        <w:rPr>
          <w:rFonts w:ascii="Arial" w:hAnsi="Arial" w:cs="Arial"/>
        </w:rPr>
        <w:t>.  Our organization recognizes that there may be occasions where a person with a disability wishes to speak in confidence their preference before discussing personal information.</w:t>
      </w:r>
    </w:p>
    <w:p w:rsidR="005764B2" w:rsidRPr="002A1C84" w:rsidRDefault="005764B2">
      <w:pPr>
        <w:rPr>
          <w:rFonts w:ascii="Arial" w:hAnsi="Arial" w:cs="Arial"/>
        </w:rPr>
      </w:pPr>
    </w:p>
    <w:p w:rsidR="005764B2" w:rsidRPr="002A1C84" w:rsidRDefault="005764B2">
      <w:pPr>
        <w:rPr>
          <w:rFonts w:ascii="Arial" w:hAnsi="Arial" w:cs="Arial"/>
          <w:b/>
        </w:rPr>
      </w:pPr>
      <w:r w:rsidRPr="002A1C84">
        <w:rPr>
          <w:rFonts w:ascii="Arial" w:hAnsi="Arial" w:cs="Arial"/>
          <w:b/>
        </w:rPr>
        <w:t>Notice of Temporary Disruption</w:t>
      </w:r>
    </w:p>
    <w:p w:rsidR="005764B2" w:rsidRPr="002A1C84" w:rsidRDefault="005764B2">
      <w:pPr>
        <w:rPr>
          <w:rFonts w:ascii="Arial" w:hAnsi="Arial" w:cs="Arial"/>
        </w:rPr>
      </w:pPr>
      <w:r w:rsidRPr="002A1C84">
        <w:rPr>
          <w:rFonts w:ascii="Arial" w:hAnsi="Arial" w:cs="Arial"/>
        </w:rPr>
        <w:t>Should a planned or unexpected disruption to our services or facilities occur that impact persons with disabilities our organization will notify these customers promptly.  Notices of the disruption will be posted clearly and include information about the reason for the disruption, its anticipated length of time and a description of alternative options, if available.</w:t>
      </w:r>
    </w:p>
    <w:p w:rsidR="005764B2" w:rsidRPr="002A1C84" w:rsidRDefault="005764B2">
      <w:pPr>
        <w:rPr>
          <w:rFonts w:ascii="Arial" w:hAnsi="Arial" w:cs="Arial"/>
        </w:rPr>
      </w:pPr>
    </w:p>
    <w:p w:rsidR="005764B2" w:rsidRPr="002A1C84" w:rsidRDefault="005764B2">
      <w:pPr>
        <w:rPr>
          <w:rFonts w:ascii="Arial" w:hAnsi="Arial" w:cs="Arial"/>
          <w:b/>
        </w:rPr>
      </w:pPr>
      <w:r w:rsidRPr="002A1C84">
        <w:rPr>
          <w:rFonts w:ascii="Arial" w:hAnsi="Arial" w:cs="Arial"/>
          <w:b/>
        </w:rPr>
        <w:t>Feedback Process</w:t>
      </w:r>
    </w:p>
    <w:p w:rsidR="005764B2" w:rsidRPr="002A1C84" w:rsidRDefault="005764B2">
      <w:pPr>
        <w:rPr>
          <w:rFonts w:ascii="Arial" w:hAnsi="Arial" w:cs="Arial"/>
        </w:rPr>
      </w:pPr>
      <w:r w:rsidRPr="002A1C84">
        <w:rPr>
          <w:rFonts w:ascii="Arial" w:hAnsi="Arial" w:cs="Arial"/>
        </w:rPr>
        <w:t>Yogurty’s Systems Inc. welcomes feedback from our customers with disabilities on the way we provide customer service and information.</w:t>
      </w:r>
    </w:p>
    <w:p w:rsidR="005764B2" w:rsidRPr="002A1C84" w:rsidRDefault="005764B2">
      <w:pPr>
        <w:rPr>
          <w:rFonts w:ascii="Arial" w:hAnsi="Arial" w:cs="Arial"/>
        </w:rPr>
      </w:pPr>
    </w:p>
    <w:p w:rsidR="005764B2" w:rsidRDefault="005764B2">
      <w:pPr>
        <w:rPr>
          <w:rFonts w:ascii="Arial" w:hAnsi="Arial" w:cs="Arial"/>
        </w:rPr>
      </w:pPr>
      <w:r w:rsidRPr="002A1C84">
        <w:rPr>
          <w:rFonts w:ascii="Arial" w:hAnsi="Arial" w:cs="Arial"/>
        </w:rPr>
        <w:t>Feedback can be provided to us in the following ways:</w:t>
      </w:r>
    </w:p>
    <w:p w:rsidR="00F40677" w:rsidRPr="002A1C84" w:rsidRDefault="00F40677">
      <w:pPr>
        <w:rPr>
          <w:rFonts w:ascii="Arial" w:hAnsi="Arial" w:cs="Arial"/>
        </w:rPr>
      </w:pPr>
    </w:p>
    <w:p w:rsidR="005764B2" w:rsidRDefault="002A1C84" w:rsidP="002A1C84">
      <w:pPr>
        <w:pStyle w:val="ListParagraph"/>
        <w:numPr>
          <w:ilvl w:val="0"/>
          <w:numId w:val="2"/>
        </w:numPr>
        <w:rPr>
          <w:rFonts w:ascii="Arial" w:hAnsi="Arial" w:cs="Arial"/>
        </w:rPr>
      </w:pPr>
      <w:r>
        <w:rPr>
          <w:rFonts w:ascii="Arial" w:hAnsi="Arial" w:cs="Arial"/>
        </w:rPr>
        <w:t>Online website (</w:t>
      </w:r>
      <w:hyperlink r:id="rId7" w:history="1">
        <w:r w:rsidRPr="0078562F">
          <w:rPr>
            <w:rStyle w:val="Hyperlink"/>
            <w:rFonts w:ascii="Arial" w:hAnsi="Arial" w:cs="Arial"/>
          </w:rPr>
          <w:t>www.yogurtys.com</w:t>
        </w:r>
      </w:hyperlink>
      <w:r>
        <w:rPr>
          <w:rFonts w:ascii="Arial" w:hAnsi="Arial" w:cs="Arial"/>
        </w:rPr>
        <w:t>)</w:t>
      </w:r>
    </w:p>
    <w:p w:rsidR="0062582D" w:rsidRDefault="0062582D" w:rsidP="0062582D">
      <w:pPr>
        <w:pStyle w:val="ListParagraph"/>
        <w:numPr>
          <w:ilvl w:val="0"/>
          <w:numId w:val="2"/>
        </w:numPr>
        <w:rPr>
          <w:rFonts w:ascii="Arial" w:hAnsi="Arial" w:cs="Arial"/>
        </w:rPr>
      </w:pPr>
      <w:r>
        <w:rPr>
          <w:rFonts w:ascii="Arial" w:hAnsi="Arial" w:cs="Arial"/>
        </w:rPr>
        <w:t xml:space="preserve">Online </w:t>
      </w:r>
      <w:r w:rsidRPr="00225DD2">
        <w:rPr>
          <w:rFonts w:ascii="Arial" w:hAnsi="Arial" w:cs="Arial"/>
        </w:rPr>
        <w:t>website (</w:t>
      </w:r>
      <w:hyperlink r:id="rId8" w:history="1">
        <w:r w:rsidRPr="00225DD2">
          <w:rPr>
            <w:rStyle w:val="Hyperlink"/>
            <w:rFonts w:ascii="Arial" w:hAnsi="Arial" w:cs="Arial"/>
          </w:rPr>
          <w:t>www.yogenfruz.com</w:t>
        </w:r>
      </w:hyperlink>
      <w:r w:rsidRPr="00225DD2">
        <w:rPr>
          <w:rFonts w:ascii="Arial" w:hAnsi="Arial" w:cs="Arial"/>
        </w:rPr>
        <w:t>)</w:t>
      </w:r>
    </w:p>
    <w:p w:rsidR="0062582D" w:rsidRDefault="0062582D" w:rsidP="0062582D">
      <w:pPr>
        <w:pStyle w:val="ListParagraph"/>
        <w:numPr>
          <w:ilvl w:val="0"/>
          <w:numId w:val="2"/>
        </w:numPr>
        <w:rPr>
          <w:rFonts w:ascii="Arial" w:hAnsi="Arial" w:cs="Arial"/>
        </w:rPr>
      </w:pPr>
      <w:r>
        <w:rPr>
          <w:rFonts w:ascii="Arial" w:hAnsi="Arial" w:cs="Arial"/>
        </w:rPr>
        <w:t>Speaking with a location manager or owner</w:t>
      </w:r>
    </w:p>
    <w:p w:rsidR="0062582D" w:rsidRDefault="0062582D" w:rsidP="0062582D">
      <w:pPr>
        <w:pStyle w:val="ListParagraph"/>
        <w:numPr>
          <w:ilvl w:val="0"/>
          <w:numId w:val="2"/>
        </w:numPr>
        <w:rPr>
          <w:rFonts w:ascii="Arial" w:hAnsi="Arial" w:cs="Arial"/>
        </w:rPr>
      </w:pPr>
      <w:r>
        <w:rPr>
          <w:rFonts w:ascii="Arial" w:hAnsi="Arial" w:cs="Arial"/>
        </w:rPr>
        <w:t>By Phone – 905-</w:t>
      </w:r>
      <w:r>
        <w:rPr>
          <w:rFonts w:ascii="Arial" w:hAnsi="Arial" w:cs="Arial"/>
        </w:rPr>
        <w:t>479-5040</w:t>
      </w:r>
    </w:p>
    <w:p w:rsidR="0062582D" w:rsidRDefault="0062582D" w:rsidP="0062582D">
      <w:pPr>
        <w:pStyle w:val="ListParagraph"/>
        <w:numPr>
          <w:ilvl w:val="0"/>
          <w:numId w:val="2"/>
        </w:numPr>
        <w:rPr>
          <w:rFonts w:ascii="Arial" w:hAnsi="Arial" w:cs="Arial"/>
        </w:rPr>
      </w:pPr>
      <w:r>
        <w:rPr>
          <w:rFonts w:ascii="Arial" w:hAnsi="Arial" w:cs="Arial"/>
        </w:rPr>
        <w:t>By Fax – 905-479-5235</w:t>
      </w:r>
      <w:bookmarkStart w:id="0" w:name="_GoBack"/>
      <w:bookmarkEnd w:id="0"/>
    </w:p>
    <w:p w:rsidR="0062582D" w:rsidRDefault="0062582D" w:rsidP="0062582D">
      <w:pPr>
        <w:pStyle w:val="ListParagraph"/>
        <w:numPr>
          <w:ilvl w:val="0"/>
          <w:numId w:val="2"/>
        </w:numPr>
        <w:rPr>
          <w:rFonts w:ascii="Arial" w:hAnsi="Arial" w:cs="Arial"/>
        </w:rPr>
      </w:pPr>
      <w:r>
        <w:rPr>
          <w:rFonts w:ascii="Arial" w:hAnsi="Arial" w:cs="Arial"/>
        </w:rPr>
        <w:t xml:space="preserve">By Mail: </w:t>
      </w:r>
    </w:p>
    <w:p w:rsidR="0062582D" w:rsidRDefault="0062582D" w:rsidP="0062582D">
      <w:pPr>
        <w:pStyle w:val="ListParagraph"/>
        <w:ind w:left="1440"/>
        <w:rPr>
          <w:rFonts w:ascii="Arial" w:hAnsi="Arial" w:cs="Arial"/>
        </w:rPr>
      </w:pPr>
      <w:proofErr w:type="spellStart"/>
      <w:r>
        <w:rPr>
          <w:rFonts w:ascii="Arial" w:hAnsi="Arial" w:cs="Arial"/>
        </w:rPr>
        <w:t>Yogurty’s</w:t>
      </w:r>
      <w:proofErr w:type="spellEnd"/>
    </w:p>
    <w:p w:rsidR="0062582D" w:rsidRDefault="0062582D" w:rsidP="0062582D">
      <w:pPr>
        <w:pStyle w:val="ListParagraph"/>
        <w:ind w:left="1440"/>
        <w:rPr>
          <w:rFonts w:ascii="Arial" w:hAnsi="Arial" w:cs="Arial"/>
        </w:rPr>
      </w:pPr>
      <w:r>
        <w:rPr>
          <w:rFonts w:ascii="Arial" w:hAnsi="Arial" w:cs="Arial"/>
        </w:rPr>
        <w:t>210 Shields Court</w:t>
      </w:r>
    </w:p>
    <w:p w:rsidR="0062582D" w:rsidRDefault="0062582D" w:rsidP="0062582D">
      <w:pPr>
        <w:pStyle w:val="ListParagraph"/>
        <w:ind w:left="1440"/>
        <w:rPr>
          <w:rFonts w:ascii="Arial" w:hAnsi="Arial" w:cs="Arial"/>
        </w:rPr>
      </w:pPr>
      <w:r>
        <w:rPr>
          <w:rFonts w:ascii="Arial" w:hAnsi="Arial" w:cs="Arial"/>
        </w:rPr>
        <w:t>Markham, Ontario</w:t>
      </w:r>
    </w:p>
    <w:p w:rsidR="0062582D" w:rsidRDefault="0062582D" w:rsidP="0062582D">
      <w:pPr>
        <w:pStyle w:val="ListParagraph"/>
        <w:ind w:left="1440"/>
        <w:rPr>
          <w:rFonts w:ascii="Arial" w:hAnsi="Arial" w:cs="Arial"/>
        </w:rPr>
      </w:pPr>
      <w:r>
        <w:rPr>
          <w:rFonts w:ascii="Arial" w:hAnsi="Arial" w:cs="Arial"/>
        </w:rPr>
        <w:t>L3R 8V2</w:t>
      </w:r>
    </w:p>
    <w:p w:rsidR="0062582D" w:rsidRDefault="0062582D" w:rsidP="002A1C84">
      <w:pPr>
        <w:pStyle w:val="ListParagraph"/>
        <w:numPr>
          <w:ilvl w:val="0"/>
          <w:numId w:val="2"/>
        </w:numPr>
        <w:rPr>
          <w:rFonts w:ascii="Arial" w:hAnsi="Arial" w:cs="Arial"/>
        </w:rPr>
      </w:pPr>
    </w:p>
    <w:p w:rsidR="005764B2" w:rsidRPr="00F40677" w:rsidRDefault="00F40677" w:rsidP="00F40677">
      <w:pPr>
        <w:pStyle w:val="ListParagraph"/>
        <w:numPr>
          <w:ilvl w:val="0"/>
          <w:numId w:val="2"/>
        </w:numPr>
        <w:rPr>
          <w:rFonts w:ascii="Arial" w:hAnsi="Arial" w:cs="Arial"/>
        </w:rPr>
      </w:pPr>
      <w:r w:rsidRPr="00F40677">
        <w:rPr>
          <w:rFonts w:ascii="Arial" w:hAnsi="Arial" w:cs="Arial"/>
        </w:rPr>
        <w:t>Feedback form available at Yogurty’s stores</w:t>
      </w:r>
    </w:p>
    <w:p w:rsidR="005764B2" w:rsidRPr="002A1C84" w:rsidRDefault="005764B2">
      <w:pPr>
        <w:rPr>
          <w:rFonts w:ascii="Arial" w:hAnsi="Arial" w:cs="Arial"/>
        </w:rPr>
      </w:pPr>
    </w:p>
    <w:p w:rsidR="005764B2" w:rsidRPr="002A1C84" w:rsidRDefault="005764B2">
      <w:pPr>
        <w:rPr>
          <w:rFonts w:ascii="Arial" w:hAnsi="Arial" w:cs="Arial"/>
        </w:rPr>
      </w:pPr>
      <w:r w:rsidRPr="002A1C84">
        <w:rPr>
          <w:rFonts w:ascii="Arial" w:hAnsi="Arial" w:cs="Arial"/>
        </w:rPr>
        <w:t>We take all feedback seriously.  Complaints and suggestions will be addressed according to our company’s regular co</w:t>
      </w:r>
      <w:r w:rsidR="002A1C84">
        <w:rPr>
          <w:rFonts w:ascii="Arial" w:hAnsi="Arial" w:cs="Arial"/>
        </w:rPr>
        <w:t xml:space="preserve">mplaint management procedures.  </w:t>
      </w:r>
      <w:r w:rsidRPr="002A1C84">
        <w:rPr>
          <w:rFonts w:ascii="Arial" w:hAnsi="Arial" w:cs="Arial"/>
        </w:rPr>
        <w:t xml:space="preserve">Feedback will be responded to within </w:t>
      </w:r>
      <w:r w:rsidR="002A1C84">
        <w:rPr>
          <w:rFonts w:ascii="Arial" w:hAnsi="Arial" w:cs="Arial"/>
        </w:rPr>
        <w:t>72 hours</w:t>
      </w:r>
      <w:r w:rsidRPr="002A1C84">
        <w:rPr>
          <w:rFonts w:ascii="Arial" w:hAnsi="Arial" w:cs="Arial"/>
        </w:rPr>
        <w:t>.</w:t>
      </w:r>
    </w:p>
    <w:p w:rsidR="005764B2" w:rsidRPr="002A1C84" w:rsidRDefault="005764B2">
      <w:pPr>
        <w:rPr>
          <w:rFonts w:ascii="Arial" w:hAnsi="Arial" w:cs="Arial"/>
        </w:rPr>
      </w:pPr>
    </w:p>
    <w:p w:rsidR="005764B2" w:rsidRPr="002A1C84" w:rsidRDefault="005764B2">
      <w:pPr>
        <w:rPr>
          <w:rFonts w:ascii="Arial" w:hAnsi="Arial" w:cs="Arial"/>
          <w:b/>
        </w:rPr>
      </w:pPr>
      <w:r w:rsidRPr="002A1C84">
        <w:rPr>
          <w:rFonts w:ascii="Arial" w:hAnsi="Arial" w:cs="Arial"/>
          <w:b/>
        </w:rPr>
        <w:t>Staff Training</w:t>
      </w:r>
    </w:p>
    <w:p w:rsidR="005764B2" w:rsidRPr="002A1C84" w:rsidRDefault="005764B2">
      <w:pPr>
        <w:rPr>
          <w:rFonts w:ascii="Arial" w:hAnsi="Arial" w:cs="Arial"/>
        </w:rPr>
      </w:pPr>
      <w:r w:rsidRPr="002A1C84">
        <w:rPr>
          <w:rFonts w:ascii="Arial" w:hAnsi="Arial" w:cs="Arial"/>
        </w:rPr>
        <w:t xml:space="preserve">Our company provides training to our employees or other third parties operating on our behalf.  Training is provided through a </w:t>
      </w:r>
      <w:r w:rsidR="00C2780B">
        <w:rPr>
          <w:rFonts w:ascii="Arial" w:hAnsi="Arial" w:cs="Arial"/>
        </w:rPr>
        <w:t>Resource Manual and workbook.</w:t>
      </w:r>
    </w:p>
    <w:p w:rsidR="005764B2" w:rsidRPr="002A1C84" w:rsidRDefault="005764B2">
      <w:pPr>
        <w:rPr>
          <w:rFonts w:ascii="Arial" w:hAnsi="Arial" w:cs="Arial"/>
        </w:rPr>
      </w:pPr>
    </w:p>
    <w:p w:rsidR="005764B2" w:rsidRPr="002A1C84" w:rsidRDefault="005764B2">
      <w:pPr>
        <w:rPr>
          <w:rFonts w:ascii="Arial" w:hAnsi="Arial" w:cs="Arial"/>
          <w:b/>
        </w:rPr>
      </w:pPr>
      <w:r w:rsidRPr="002A1C84">
        <w:rPr>
          <w:rFonts w:ascii="Arial" w:hAnsi="Arial" w:cs="Arial"/>
          <w:b/>
        </w:rPr>
        <w:t>Training includes:</w:t>
      </w:r>
    </w:p>
    <w:p w:rsidR="005764B2" w:rsidRPr="002A1C84" w:rsidRDefault="005764B2" w:rsidP="005764B2">
      <w:pPr>
        <w:pStyle w:val="ListParagraph"/>
        <w:numPr>
          <w:ilvl w:val="0"/>
          <w:numId w:val="1"/>
        </w:numPr>
        <w:rPr>
          <w:rFonts w:ascii="Arial" w:hAnsi="Arial" w:cs="Arial"/>
          <w:b/>
        </w:rPr>
      </w:pPr>
      <w:r w:rsidRPr="002A1C84">
        <w:rPr>
          <w:rFonts w:ascii="Arial" w:hAnsi="Arial" w:cs="Arial"/>
        </w:rPr>
        <w:t>An overview of the Accessibility of Ontarians with Disabilities Act (AODA) 2005 and the requirements of the Customer Service Standards.</w:t>
      </w:r>
    </w:p>
    <w:p w:rsidR="005764B2" w:rsidRPr="002A1C84" w:rsidRDefault="005764B2" w:rsidP="005764B2">
      <w:pPr>
        <w:pStyle w:val="ListParagraph"/>
        <w:numPr>
          <w:ilvl w:val="0"/>
          <w:numId w:val="1"/>
        </w:numPr>
        <w:rPr>
          <w:rFonts w:ascii="Arial" w:hAnsi="Arial" w:cs="Arial"/>
          <w:b/>
        </w:rPr>
      </w:pPr>
      <w:r w:rsidRPr="002A1C84">
        <w:rPr>
          <w:rFonts w:ascii="Arial" w:hAnsi="Arial" w:cs="Arial"/>
        </w:rPr>
        <w:t>Plans and procedures related to the Customer Service Standards.</w:t>
      </w:r>
    </w:p>
    <w:p w:rsidR="005764B2" w:rsidRPr="002A1C84" w:rsidRDefault="005764B2" w:rsidP="005764B2">
      <w:pPr>
        <w:pStyle w:val="ListParagraph"/>
        <w:numPr>
          <w:ilvl w:val="0"/>
          <w:numId w:val="1"/>
        </w:numPr>
        <w:rPr>
          <w:rFonts w:ascii="Arial" w:hAnsi="Arial" w:cs="Arial"/>
          <w:b/>
        </w:rPr>
      </w:pPr>
      <w:r w:rsidRPr="002A1C84">
        <w:rPr>
          <w:rFonts w:ascii="Arial" w:hAnsi="Arial" w:cs="Arial"/>
        </w:rPr>
        <w:t>How to interact and communicate with people with various types of disabilities</w:t>
      </w:r>
    </w:p>
    <w:p w:rsidR="005764B2" w:rsidRPr="002A1C84" w:rsidRDefault="005764B2" w:rsidP="005764B2">
      <w:pPr>
        <w:pStyle w:val="ListParagraph"/>
        <w:numPr>
          <w:ilvl w:val="0"/>
          <w:numId w:val="1"/>
        </w:numPr>
        <w:rPr>
          <w:rFonts w:ascii="Arial" w:hAnsi="Arial" w:cs="Arial"/>
          <w:b/>
        </w:rPr>
      </w:pPr>
      <w:r w:rsidRPr="002A1C84">
        <w:rPr>
          <w:rFonts w:ascii="Arial" w:hAnsi="Arial" w:cs="Arial"/>
        </w:rPr>
        <w:t>Ensuring confidentiality, as much as  is possible, for customers with disabilities, when accompanied by a support person</w:t>
      </w:r>
    </w:p>
    <w:p w:rsidR="005764B2" w:rsidRPr="002A1C84" w:rsidRDefault="005764B2" w:rsidP="005764B2">
      <w:pPr>
        <w:pStyle w:val="ListParagraph"/>
        <w:numPr>
          <w:ilvl w:val="0"/>
          <w:numId w:val="1"/>
        </w:numPr>
        <w:rPr>
          <w:rFonts w:ascii="Arial" w:hAnsi="Arial" w:cs="Arial"/>
          <w:b/>
        </w:rPr>
      </w:pPr>
      <w:r w:rsidRPr="002A1C84">
        <w:rPr>
          <w:rFonts w:ascii="Arial" w:hAnsi="Arial" w:cs="Arial"/>
        </w:rPr>
        <w:t>Understanding how to interact with customers with disabilities who use an assistive device or require the assistance of a service animal or support person</w:t>
      </w:r>
    </w:p>
    <w:p w:rsidR="005764B2" w:rsidRPr="002A1C84" w:rsidRDefault="005764B2" w:rsidP="005764B2">
      <w:pPr>
        <w:pStyle w:val="ListParagraph"/>
        <w:numPr>
          <w:ilvl w:val="0"/>
          <w:numId w:val="1"/>
        </w:numPr>
        <w:rPr>
          <w:rFonts w:ascii="Arial" w:hAnsi="Arial" w:cs="Arial"/>
          <w:b/>
        </w:rPr>
      </w:pPr>
      <w:r w:rsidRPr="002A1C84">
        <w:rPr>
          <w:rFonts w:ascii="Arial" w:hAnsi="Arial" w:cs="Arial"/>
        </w:rPr>
        <w:t>How to use equipment or devices on our premises that may help provide service to persons with disabilities</w:t>
      </w:r>
    </w:p>
    <w:p w:rsidR="005764B2" w:rsidRPr="002A1C84" w:rsidRDefault="005764B2" w:rsidP="005764B2">
      <w:pPr>
        <w:pStyle w:val="ListParagraph"/>
        <w:numPr>
          <w:ilvl w:val="0"/>
          <w:numId w:val="1"/>
        </w:numPr>
        <w:rPr>
          <w:rFonts w:ascii="Arial" w:hAnsi="Arial" w:cs="Arial"/>
          <w:b/>
        </w:rPr>
      </w:pPr>
      <w:r w:rsidRPr="002A1C84">
        <w:rPr>
          <w:rFonts w:ascii="Arial" w:hAnsi="Arial" w:cs="Arial"/>
        </w:rPr>
        <w:t>What to do if a person with a disability has difficulty accessing our customer service or information</w:t>
      </w:r>
    </w:p>
    <w:p w:rsidR="005764B2" w:rsidRPr="002A1C84" w:rsidRDefault="005764B2" w:rsidP="005764B2">
      <w:pPr>
        <w:rPr>
          <w:rFonts w:ascii="Arial" w:hAnsi="Arial" w:cs="Arial"/>
          <w:b/>
        </w:rPr>
      </w:pPr>
    </w:p>
    <w:p w:rsidR="005764B2" w:rsidRPr="002A1C84" w:rsidRDefault="005764B2" w:rsidP="005764B2">
      <w:pPr>
        <w:rPr>
          <w:rFonts w:ascii="Arial" w:hAnsi="Arial" w:cs="Arial"/>
        </w:rPr>
      </w:pPr>
      <w:r w:rsidRPr="002A1C84">
        <w:rPr>
          <w:rFonts w:ascii="Arial" w:hAnsi="Arial" w:cs="Arial"/>
        </w:rPr>
        <w:t xml:space="preserve">Date:  </w:t>
      </w:r>
      <w:r w:rsidR="00C2780B">
        <w:rPr>
          <w:rFonts w:ascii="Arial" w:hAnsi="Arial" w:cs="Arial"/>
        </w:rPr>
        <w:t>December 17, 2014</w:t>
      </w:r>
    </w:p>
    <w:p w:rsidR="005764B2" w:rsidRPr="002A1C84" w:rsidRDefault="005764B2" w:rsidP="005764B2">
      <w:pPr>
        <w:rPr>
          <w:rFonts w:ascii="Arial" w:hAnsi="Arial" w:cs="Arial"/>
        </w:rPr>
      </w:pPr>
    </w:p>
    <w:p w:rsidR="005764B2" w:rsidRPr="002A1C84" w:rsidRDefault="005764B2" w:rsidP="005764B2">
      <w:pPr>
        <w:rPr>
          <w:rFonts w:ascii="Arial" w:hAnsi="Arial" w:cs="Arial"/>
        </w:rPr>
      </w:pPr>
    </w:p>
    <w:p w:rsidR="005764B2" w:rsidRPr="002A1C84" w:rsidRDefault="005764B2">
      <w:pPr>
        <w:rPr>
          <w:rFonts w:ascii="Arial" w:hAnsi="Arial" w:cs="Arial"/>
        </w:rPr>
      </w:pPr>
    </w:p>
    <w:sectPr w:rsidR="005764B2" w:rsidRPr="002A1C84" w:rsidSect="00900014">
      <w:headerReference w:type="default" r:id="rId9"/>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2CB" w:rsidRDefault="00DC72CB" w:rsidP="002A1C84">
      <w:r>
        <w:separator/>
      </w:r>
    </w:p>
  </w:endnote>
  <w:endnote w:type="continuationSeparator" w:id="0">
    <w:p w:rsidR="00DC72CB" w:rsidRDefault="00DC72CB" w:rsidP="002A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2CB" w:rsidRDefault="00DC72CB" w:rsidP="002A1C84">
      <w:r>
        <w:separator/>
      </w:r>
    </w:p>
  </w:footnote>
  <w:footnote w:type="continuationSeparator" w:id="0">
    <w:p w:rsidR="00DC72CB" w:rsidRDefault="00DC72CB" w:rsidP="002A1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CB" w:rsidRDefault="00DC72CB">
    <w:pPr>
      <w:pStyle w:val="Header"/>
    </w:pPr>
    <w:r>
      <w:rPr>
        <w:noProof/>
        <w:lang w:val="en-CA" w:eastAsia="en-CA"/>
      </w:rPr>
      <w:drawing>
        <wp:inline distT="0" distB="0" distL="0" distR="0">
          <wp:extent cx="1300931" cy="361370"/>
          <wp:effectExtent l="19050" t="0" r="0" b="0"/>
          <wp:docPr id="1" name="Picture 0" desc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
                  <a:stretch>
                    <a:fillRect/>
                  </a:stretch>
                </pic:blipFill>
                <pic:spPr>
                  <a:xfrm>
                    <a:off x="0" y="0"/>
                    <a:ext cx="1297856" cy="3605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D1238"/>
    <w:multiLevelType w:val="hybridMultilevel"/>
    <w:tmpl w:val="27CC4390"/>
    <w:lvl w:ilvl="0" w:tplc="93CEE6FE">
      <w:start w:val="6"/>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AE4AA7"/>
    <w:multiLevelType w:val="hybridMultilevel"/>
    <w:tmpl w:val="E8BAC720"/>
    <w:lvl w:ilvl="0" w:tplc="9F4463AA">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95164"/>
    <w:rsid w:val="00010B53"/>
    <w:rsid w:val="00014A07"/>
    <w:rsid w:val="00064937"/>
    <w:rsid w:val="00077CC6"/>
    <w:rsid w:val="00113974"/>
    <w:rsid w:val="00123840"/>
    <w:rsid w:val="00124FEE"/>
    <w:rsid w:val="00160D16"/>
    <w:rsid w:val="0016675F"/>
    <w:rsid w:val="0017370F"/>
    <w:rsid w:val="00181B83"/>
    <w:rsid w:val="001E66B9"/>
    <w:rsid w:val="00217866"/>
    <w:rsid w:val="00230DF2"/>
    <w:rsid w:val="00234CB6"/>
    <w:rsid w:val="0024140E"/>
    <w:rsid w:val="002A1C84"/>
    <w:rsid w:val="002B7AD7"/>
    <w:rsid w:val="002C1367"/>
    <w:rsid w:val="002C22EA"/>
    <w:rsid w:val="00326293"/>
    <w:rsid w:val="00347E98"/>
    <w:rsid w:val="003635C1"/>
    <w:rsid w:val="00393D3D"/>
    <w:rsid w:val="003B327F"/>
    <w:rsid w:val="003D54C0"/>
    <w:rsid w:val="00466268"/>
    <w:rsid w:val="00467E13"/>
    <w:rsid w:val="00475EDD"/>
    <w:rsid w:val="004A2DF5"/>
    <w:rsid w:val="004B0DD5"/>
    <w:rsid w:val="004D2775"/>
    <w:rsid w:val="004D6754"/>
    <w:rsid w:val="00502B5B"/>
    <w:rsid w:val="00506FE8"/>
    <w:rsid w:val="00511B6F"/>
    <w:rsid w:val="0053016B"/>
    <w:rsid w:val="00532D3B"/>
    <w:rsid w:val="00542E9E"/>
    <w:rsid w:val="005628AD"/>
    <w:rsid w:val="005764B2"/>
    <w:rsid w:val="0059784B"/>
    <w:rsid w:val="005B2CC2"/>
    <w:rsid w:val="005E14B3"/>
    <w:rsid w:val="0062582D"/>
    <w:rsid w:val="00642938"/>
    <w:rsid w:val="00650920"/>
    <w:rsid w:val="00676698"/>
    <w:rsid w:val="006803CA"/>
    <w:rsid w:val="0069240A"/>
    <w:rsid w:val="006B7C59"/>
    <w:rsid w:val="006C636A"/>
    <w:rsid w:val="006D2FBC"/>
    <w:rsid w:val="00726478"/>
    <w:rsid w:val="00760AFF"/>
    <w:rsid w:val="007B2C0F"/>
    <w:rsid w:val="007D617F"/>
    <w:rsid w:val="008246F2"/>
    <w:rsid w:val="00832D1B"/>
    <w:rsid w:val="008572C0"/>
    <w:rsid w:val="00871395"/>
    <w:rsid w:val="008E5254"/>
    <w:rsid w:val="008E5D85"/>
    <w:rsid w:val="00900014"/>
    <w:rsid w:val="00946668"/>
    <w:rsid w:val="00953A93"/>
    <w:rsid w:val="00965B5C"/>
    <w:rsid w:val="00A22099"/>
    <w:rsid w:val="00A4296F"/>
    <w:rsid w:val="00A44FB0"/>
    <w:rsid w:val="00A82B8C"/>
    <w:rsid w:val="00A92F19"/>
    <w:rsid w:val="00A9729B"/>
    <w:rsid w:val="00AA177A"/>
    <w:rsid w:val="00AC6E53"/>
    <w:rsid w:val="00B533B0"/>
    <w:rsid w:val="00B93A55"/>
    <w:rsid w:val="00BD5FD3"/>
    <w:rsid w:val="00BE06B6"/>
    <w:rsid w:val="00C2780B"/>
    <w:rsid w:val="00C52379"/>
    <w:rsid w:val="00C81248"/>
    <w:rsid w:val="00C828F4"/>
    <w:rsid w:val="00C92FA7"/>
    <w:rsid w:val="00CC6466"/>
    <w:rsid w:val="00CD0CC8"/>
    <w:rsid w:val="00CF0B16"/>
    <w:rsid w:val="00CF5F7C"/>
    <w:rsid w:val="00CF6C90"/>
    <w:rsid w:val="00D0182A"/>
    <w:rsid w:val="00D34510"/>
    <w:rsid w:val="00D73517"/>
    <w:rsid w:val="00D95164"/>
    <w:rsid w:val="00DA2B5B"/>
    <w:rsid w:val="00DC72CB"/>
    <w:rsid w:val="00DD33F2"/>
    <w:rsid w:val="00E85CDF"/>
    <w:rsid w:val="00E95FB4"/>
    <w:rsid w:val="00F3513E"/>
    <w:rsid w:val="00F40677"/>
    <w:rsid w:val="00F437F9"/>
    <w:rsid w:val="00F610A5"/>
    <w:rsid w:val="00FE5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AAE2902-5E9E-49E5-AC79-5946E607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4B2"/>
    <w:pPr>
      <w:ind w:left="720"/>
      <w:contextualSpacing/>
    </w:pPr>
  </w:style>
  <w:style w:type="paragraph" w:styleId="Header">
    <w:name w:val="header"/>
    <w:basedOn w:val="Normal"/>
    <w:link w:val="HeaderChar"/>
    <w:uiPriority w:val="99"/>
    <w:semiHidden/>
    <w:unhideWhenUsed/>
    <w:rsid w:val="002A1C84"/>
    <w:pPr>
      <w:tabs>
        <w:tab w:val="center" w:pos="4680"/>
        <w:tab w:val="right" w:pos="9360"/>
      </w:tabs>
    </w:pPr>
  </w:style>
  <w:style w:type="character" w:customStyle="1" w:styleId="HeaderChar">
    <w:name w:val="Header Char"/>
    <w:basedOn w:val="DefaultParagraphFont"/>
    <w:link w:val="Header"/>
    <w:uiPriority w:val="99"/>
    <w:semiHidden/>
    <w:rsid w:val="002A1C84"/>
  </w:style>
  <w:style w:type="paragraph" w:styleId="Footer">
    <w:name w:val="footer"/>
    <w:basedOn w:val="Normal"/>
    <w:link w:val="FooterChar"/>
    <w:uiPriority w:val="99"/>
    <w:semiHidden/>
    <w:unhideWhenUsed/>
    <w:rsid w:val="002A1C84"/>
    <w:pPr>
      <w:tabs>
        <w:tab w:val="center" w:pos="4680"/>
        <w:tab w:val="right" w:pos="9360"/>
      </w:tabs>
    </w:pPr>
  </w:style>
  <w:style w:type="character" w:customStyle="1" w:styleId="FooterChar">
    <w:name w:val="Footer Char"/>
    <w:basedOn w:val="DefaultParagraphFont"/>
    <w:link w:val="Footer"/>
    <w:uiPriority w:val="99"/>
    <w:semiHidden/>
    <w:rsid w:val="002A1C84"/>
  </w:style>
  <w:style w:type="character" w:styleId="Hyperlink">
    <w:name w:val="Hyperlink"/>
    <w:basedOn w:val="DefaultParagraphFont"/>
    <w:uiPriority w:val="99"/>
    <w:unhideWhenUsed/>
    <w:rsid w:val="002A1C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genfruz.com" TargetMode="External"/><Relationship Id="rId3" Type="http://schemas.openxmlformats.org/officeDocument/2006/relationships/settings" Target="settings.xml"/><Relationship Id="rId7" Type="http://schemas.openxmlformats.org/officeDocument/2006/relationships/hyperlink" Target="http://www.yogurty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Baily Dyer</cp:lastModifiedBy>
  <cp:revision>6</cp:revision>
  <dcterms:created xsi:type="dcterms:W3CDTF">2012-11-14T22:25:00Z</dcterms:created>
  <dcterms:modified xsi:type="dcterms:W3CDTF">2016-03-23T17:47:00Z</dcterms:modified>
</cp:coreProperties>
</file>